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3D" w:rsidRDefault="00F17D3D" w:rsidP="00F17D3D">
      <w:pPr>
        <w:pStyle w:val="a3"/>
        <w:rPr>
          <w:noProof/>
        </w:rPr>
      </w:pPr>
      <w:r>
        <w:rPr>
          <w:sz w:val="22"/>
          <w:szCs w:val="22"/>
        </w:rPr>
        <w:t xml:space="preserve">  </w:t>
      </w:r>
      <w:r w:rsidR="00D955AF">
        <w:rPr>
          <w:noProof/>
        </w:rPr>
        <w:drawing>
          <wp:inline distT="0" distB="0" distL="0" distR="0">
            <wp:extent cx="4857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D3D" w:rsidRDefault="00F17D3D" w:rsidP="00F17D3D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Администрация муниципального образования</w:t>
      </w:r>
    </w:p>
    <w:p w:rsidR="00F17D3D" w:rsidRDefault="00F17D3D" w:rsidP="00F17D3D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«Улхасааское»</w:t>
      </w:r>
    </w:p>
    <w:p w:rsidR="00F17D3D" w:rsidRPr="00540621" w:rsidRDefault="00F17D3D" w:rsidP="00F17D3D">
      <w:pPr>
        <w:pStyle w:val="a3"/>
        <w:rPr>
          <w:noProof/>
          <w:sz w:val="36"/>
          <w:szCs w:val="36"/>
        </w:rPr>
      </w:pPr>
      <w:r>
        <w:rPr>
          <w:noProof/>
          <w:sz w:val="36"/>
          <w:szCs w:val="36"/>
        </w:rPr>
        <w:t>Еравнинский район Республика Бурятия</w:t>
      </w:r>
    </w:p>
    <w:p w:rsidR="00F17D3D" w:rsidRPr="00540621" w:rsidRDefault="00F17D3D" w:rsidP="00F17D3D">
      <w:pPr>
        <w:pStyle w:val="a3"/>
        <w:pBdr>
          <w:top w:val="single" w:sz="4" w:space="1" w:color="auto"/>
        </w:pBdr>
        <w:rPr>
          <w:color w:val="auto"/>
          <w:sz w:val="20"/>
        </w:rPr>
      </w:pPr>
    </w:p>
    <w:p w:rsidR="00F17D3D" w:rsidRPr="006C30D2" w:rsidRDefault="00F17D3D" w:rsidP="00F17D3D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6C30D2">
        <w:rPr>
          <w:rFonts w:ascii="Times New Roman" w:hAnsi="Times New Roman" w:cs="Times New Roman"/>
          <w:shadow/>
          <w:sz w:val="40"/>
          <w:szCs w:val="40"/>
        </w:rPr>
        <w:t>РАСПОРЯЖЕНИЕ</w:t>
      </w:r>
    </w:p>
    <w:p w:rsidR="00F17D3D" w:rsidRPr="00A610D7" w:rsidRDefault="00F17D3D" w:rsidP="00F17D3D">
      <w:pPr>
        <w:rPr>
          <w:lang w:val="ru-RU"/>
        </w:rPr>
      </w:pPr>
    </w:p>
    <w:p w:rsidR="00F17D3D" w:rsidRPr="00A610D7" w:rsidRDefault="00F17D3D" w:rsidP="00F17D3D">
      <w:pPr>
        <w:jc w:val="both"/>
        <w:rPr>
          <w:lang w:val="ru-RU"/>
        </w:rPr>
      </w:pPr>
      <w:r w:rsidRPr="00A610D7">
        <w:rPr>
          <w:lang w:val="ru-RU"/>
        </w:rPr>
        <w:t xml:space="preserve">№ </w:t>
      </w:r>
      <w:r>
        <w:rPr>
          <w:lang w:val="ru-RU"/>
        </w:rPr>
        <w:t>19</w:t>
      </w:r>
      <w:r w:rsidRPr="00A610D7">
        <w:rPr>
          <w:lang w:val="ru-RU"/>
        </w:rPr>
        <w:tab/>
        <w:t xml:space="preserve">                           </w:t>
      </w:r>
      <w:r w:rsidRPr="00A610D7">
        <w:rPr>
          <w:lang w:val="ru-RU"/>
        </w:rPr>
        <w:tab/>
      </w:r>
      <w:r w:rsidRPr="00A610D7">
        <w:rPr>
          <w:lang w:val="ru-RU"/>
        </w:rPr>
        <w:tab/>
      </w:r>
      <w:r w:rsidRPr="00A610D7">
        <w:rPr>
          <w:lang w:val="ru-RU"/>
        </w:rPr>
        <w:tab/>
        <w:t xml:space="preserve">                              </w:t>
      </w:r>
      <w:r w:rsidRPr="00A610D7">
        <w:rPr>
          <w:lang w:val="ru-RU"/>
        </w:rPr>
        <w:tab/>
      </w:r>
      <w:r>
        <w:rPr>
          <w:lang w:val="ru-RU"/>
        </w:rPr>
        <w:t xml:space="preserve">                     </w:t>
      </w:r>
      <w:r w:rsidRPr="00A610D7">
        <w:rPr>
          <w:lang w:val="ru-RU"/>
        </w:rPr>
        <w:t xml:space="preserve">             с. Гонда</w:t>
      </w:r>
    </w:p>
    <w:p w:rsidR="00F17D3D" w:rsidRPr="00A610D7" w:rsidRDefault="00F17D3D" w:rsidP="00F17D3D">
      <w:pPr>
        <w:rPr>
          <w:lang w:val="ru-RU"/>
        </w:rPr>
      </w:pPr>
      <w:r w:rsidRPr="00A610D7">
        <w:rPr>
          <w:lang w:val="ru-RU"/>
        </w:rPr>
        <w:t>от «</w:t>
      </w:r>
      <w:r>
        <w:rPr>
          <w:lang w:val="ru-RU"/>
        </w:rPr>
        <w:t>24</w:t>
      </w:r>
      <w:r w:rsidRPr="00A610D7">
        <w:rPr>
          <w:lang w:val="ru-RU"/>
        </w:rPr>
        <w:t xml:space="preserve">» </w:t>
      </w:r>
      <w:r>
        <w:rPr>
          <w:lang w:val="ru-RU"/>
        </w:rPr>
        <w:t xml:space="preserve">декабря </w:t>
      </w:r>
      <w:r w:rsidRPr="00A610D7">
        <w:rPr>
          <w:lang w:val="ru-RU"/>
        </w:rPr>
        <w:t>2018 г.</w:t>
      </w:r>
    </w:p>
    <w:p w:rsidR="00F17D3D" w:rsidRPr="00E14F3F" w:rsidRDefault="00F17D3D" w:rsidP="00F17D3D">
      <w:pPr>
        <w:rPr>
          <w:lang w:val="ru-RU"/>
        </w:rPr>
      </w:pPr>
    </w:p>
    <w:p w:rsidR="00F17D3D" w:rsidRPr="00421804" w:rsidRDefault="00F17D3D" w:rsidP="00F17D3D">
      <w:pPr>
        <w:tabs>
          <w:tab w:val="left" w:pos="187"/>
        </w:tabs>
        <w:jc w:val="both"/>
        <w:rPr>
          <w:lang w:val="ru-RU"/>
        </w:rPr>
      </w:pPr>
      <w:r w:rsidRPr="00421804">
        <w:rPr>
          <w:lang w:val="ru-RU"/>
        </w:rPr>
        <w:t xml:space="preserve">               В соответствии со статьей 20.2 и со статьей 160.1 Бюджетного кодекса Российской Федерации, со статьей 2 Решения Совета депутатов муниципального образования «Улхасааское» </w:t>
      </w:r>
      <w:r>
        <w:rPr>
          <w:lang w:val="ru-RU"/>
        </w:rPr>
        <w:t>от 24 декабря 2018г № 19 «</w:t>
      </w:r>
      <w:r w:rsidRPr="00421804">
        <w:rPr>
          <w:lang w:val="ru-RU"/>
        </w:rPr>
        <w:t>О внесении изменений и дополнений в решение Совета депутатов МО «Улхасааское» от 25 декабря  2017 года №42/1  «О бюджете  муниципального образования  «Улхасааское» на 2018 год и на плановый период 2019-2020 годов »</w:t>
      </w:r>
      <w:r>
        <w:rPr>
          <w:lang w:val="ru-RU"/>
        </w:rPr>
        <w:t xml:space="preserve"> </w:t>
      </w:r>
      <w:r w:rsidRPr="00421804">
        <w:rPr>
          <w:lang w:val="ru-RU"/>
        </w:rPr>
        <w:t xml:space="preserve">приказываю: </w:t>
      </w:r>
    </w:p>
    <w:p w:rsidR="00F17D3D" w:rsidRPr="00421804" w:rsidRDefault="00F17D3D" w:rsidP="00F17D3D">
      <w:pPr>
        <w:rPr>
          <w:lang w:val="ru-RU"/>
        </w:rPr>
      </w:pPr>
    </w:p>
    <w:p w:rsidR="00F17D3D" w:rsidRPr="008A78F0" w:rsidRDefault="00F17D3D" w:rsidP="00F17D3D">
      <w:pPr>
        <w:jc w:val="both"/>
        <w:rPr>
          <w:lang w:val="ru-RU"/>
        </w:rPr>
      </w:pPr>
      <w:r>
        <w:rPr>
          <w:lang w:val="ru-RU"/>
        </w:rPr>
        <w:t>1</w:t>
      </w:r>
      <w:r w:rsidRPr="004B7C70">
        <w:rPr>
          <w:lang w:val="ru-RU"/>
        </w:rPr>
        <w:t>.</w:t>
      </w:r>
      <w:r>
        <w:rPr>
          <w:lang w:val="ru-RU"/>
        </w:rPr>
        <w:t xml:space="preserve"> В</w:t>
      </w:r>
      <w:r w:rsidRPr="004B7C70">
        <w:rPr>
          <w:lang w:val="ru-RU"/>
        </w:rPr>
        <w:t>ключить следующие коды бюджетной классификации</w:t>
      </w:r>
      <w:r>
        <w:rPr>
          <w:lang w:val="ru-RU"/>
        </w:rPr>
        <w:t xml:space="preserve">, закрепленные за </w:t>
      </w:r>
      <w:r w:rsidRPr="004B7C70">
        <w:rPr>
          <w:lang w:val="ru-RU"/>
        </w:rPr>
        <w:t>администрацией  м</w:t>
      </w:r>
      <w:r>
        <w:rPr>
          <w:lang w:val="ru-RU"/>
        </w:rPr>
        <w:t xml:space="preserve">униципального образования  </w:t>
      </w:r>
      <w:r w:rsidRPr="008A78F0">
        <w:rPr>
          <w:lang w:val="ru-RU"/>
        </w:rPr>
        <w:t>«Улхасааское»</w:t>
      </w: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2552"/>
        <w:gridCol w:w="5210"/>
      </w:tblGrid>
      <w:tr w:rsidR="00F17D3D" w:rsidRPr="003B19B7" w:rsidTr="00F17D3D">
        <w:trPr>
          <w:trHeight w:val="465"/>
        </w:trPr>
        <w:tc>
          <w:tcPr>
            <w:tcW w:w="4361" w:type="dxa"/>
            <w:gridSpan w:val="2"/>
          </w:tcPr>
          <w:p w:rsidR="00F17D3D" w:rsidRPr="004B7C70" w:rsidRDefault="00F17D3D" w:rsidP="00F17D3D">
            <w:pPr>
              <w:rPr>
                <w:sz w:val="20"/>
                <w:szCs w:val="20"/>
                <w:lang w:val="ru-RU"/>
              </w:rPr>
            </w:pPr>
            <w:r w:rsidRPr="004B7C70">
              <w:rPr>
                <w:sz w:val="20"/>
                <w:szCs w:val="20"/>
                <w:lang w:val="ru-RU"/>
              </w:rPr>
              <w:t>Код бюджетной классификации Российской Федерации</w:t>
            </w:r>
          </w:p>
        </w:tc>
        <w:tc>
          <w:tcPr>
            <w:tcW w:w="5210" w:type="dxa"/>
          </w:tcPr>
          <w:p w:rsidR="00F17D3D" w:rsidRPr="003B19B7" w:rsidRDefault="00F17D3D" w:rsidP="00F17D3D">
            <w:r w:rsidRPr="003B19B7">
              <w:t>Наименование</w:t>
            </w:r>
          </w:p>
        </w:tc>
      </w:tr>
      <w:tr w:rsidR="00F17D3D" w:rsidRPr="003B19B7" w:rsidTr="00F17D3D">
        <w:trPr>
          <w:trHeight w:val="570"/>
        </w:trPr>
        <w:tc>
          <w:tcPr>
            <w:tcW w:w="1809" w:type="dxa"/>
          </w:tcPr>
          <w:p w:rsidR="00F17D3D" w:rsidRPr="00080948" w:rsidRDefault="00F17D3D" w:rsidP="00F17D3D">
            <w:pPr>
              <w:rPr>
                <w:sz w:val="20"/>
                <w:szCs w:val="20"/>
              </w:rPr>
            </w:pPr>
            <w:r w:rsidRPr="00080948">
              <w:rPr>
                <w:sz w:val="20"/>
                <w:szCs w:val="20"/>
              </w:rPr>
              <w:t>Главного администратора доходов</w:t>
            </w:r>
          </w:p>
        </w:tc>
        <w:tc>
          <w:tcPr>
            <w:tcW w:w="2552" w:type="dxa"/>
          </w:tcPr>
          <w:p w:rsidR="00F17D3D" w:rsidRPr="00080948" w:rsidRDefault="00F17D3D" w:rsidP="00F17D3D">
            <w:pPr>
              <w:rPr>
                <w:sz w:val="20"/>
                <w:szCs w:val="20"/>
              </w:rPr>
            </w:pPr>
            <w:r w:rsidRPr="00080948">
              <w:rPr>
                <w:sz w:val="20"/>
                <w:szCs w:val="20"/>
              </w:rPr>
              <w:t>Доходов бюджета сельского поселения</w:t>
            </w:r>
          </w:p>
        </w:tc>
        <w:tc>
          <w:tcPr>
            <w:tcW w:w="5210" w:type="dxa"/>
          </w:tcPr>
          <w:p w:rsidR="00F17D3D" w:rsidRPr="00080948" w:rsidRDefault="00F17D3D" w:rsidP="00F17D3D">
            <w:pPr>
              <w:rPr>
                <w:sz w:val="20"/>
                <w:szCs w:val="20"/>
              </w:rPr>
            </w:pPr>
          </w:p>
        </w:tc>
      </w:tr>
      <w:tr w:rsidR="00F17D3D" w:rsidRPr="0030463C" w:rsidTr="00F17D3D">
        <w:trPr>
          <w:trHeight w:val="393"/>
        </w:trPr>
        <w:tc>
          <w:tcPr>
            <w:tcW w:w="1809" w:type="dxa"/>
          </w:tcPr>
          <w:p w:rsidR="00F17D3D" w:rsidRPr="00080948" w:rsidRDefault="00F17D3D" w:rsidP="00F17D3D">
            <w:pPr>
              <w:jc w:val="center"/>
              <w:rPr>
                <w:sz w:val="20"/>
                <w:szCs w:val="20"/>
              </w:rPr>
            </w:pPr>
            <w:r w:rsidRPr="00080948">
              <w:rPr>
                <w:sz w:val="20"/>
                <w:szCs w:val="20"/>
              </w:rPr>
              <w:t>853</w:t>
            </w:r>
          </w:p>
        </w:tc>
        <w:tc>
          <w:tcPr>
            <w:tcW w:w="2552" w:type="dxa"/>
          </w:tcPr>
          <w:p w:rsidR="00F17D3D" w:rsidRPr="0005039F" w:rsidRDefault="00F17D3D" w:rsidP="00F17D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2 02 15001 10 0000 150</w:t>
            </w:r>
          </w:p>
        </w:tc>
        <w:tc>
          <w:tcPr>
            <w:tcW w:w="5210" w:type="dxa"/>
          </w:tcPr>
          <w:p w:rsidR="00F17D3D" w:rsidRPr="004B7C70" w:rsidRDefault="00F17D3D" w:rsidP="00F17D3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F17D3D" w:rsidRPr="0030463C" w:rsidTr="00F17D3D">
        <w:trPr>
          <w:trHeight w:val="420"/>
        </w:trPr>
        <w:tc>
          <w:tcPr>
            <w:tcW w:w="1809" w:type="dxa"/>
          </w:tcPr>
          <w:p w:rsidR="00F17D3D" w:rsidRPr="00080948" w:rsidRDefault="00F17D3D" w:rsidP="00F17D3D">
            <w:pPr>
              <w:jc w:val="center"/>
              <w:rPr>
                <w:sz w:val="20"/>
                <w:szCs w:val="20"/>
              </w:rPr>
            </w:pPr>
            <w:r w:rsidRPr="00080948">
              <w:rPr>
                <w:sz w:val="20"/>
                <w:szCs w:val="20"/>
              </w:rPr>
              <w:t>853</w:t>
            </w:r>
          </w:p>
        </w:tc>
        <w:tc>
          <w:tcPr>
            <w:tcW w:w="2552" w:type="dxa"/>
          </w:tcPr>
          <w:p w:rsidR="00F17D3D" w:rsidRPr="0005039F" w:rsidRDefault="00F17D3D" w:rsidP="00F17D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2 02 35118 10 0000 150</w:t>
            </w:r>
          </w:p>
        </w:tc>
        <w:tc>
          <w:tcPr>
            <w:tcW w:w="5210" w:type="dxa"/>
          </w:tcPr>
          <w:p w:rsidR="00F17D3D" w:rsidRPr="004B7C70" w:rsidRDefault="00F17D3D" w:rsidP="00F17D3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F17D3D" w:rsidRPr="0030463C" w:rsidTr="00F17D3D">
        <w:trPr>
          <w:trHeight w:val="420"/>
        </w:trPr>
        <w:tc>
          <w:tcPr>
            <w:tcW w:w="1809" w:type="dxa"/>
          </w:tcPr>
          <w:p w:rsidR="00F17D3D" w:rsidRPr="0005039F" w:rsidRDefault="00F17D3D" w:rsidP="00F17D3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2552" w:type="dxa"/>
          </w:tcPr>
          <w:p w:rsidR="00F17D3D" w:rsidRDefault="00F17D3D" w:rsidP="00F17D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2 02 40014 10 0000 150</w:t>
            </w:r>
          </w:p>
        </w:tc>
        <w:tc>
          <w:tcPr>
            <w:tcW w:w="5210" w:type="dxa"/>
          </w:tcPr>
          <w:p w:rsidR="00F17D3D" w:rsidRDefault="00F17D3D" w:rsidP="00F17D3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F17D3D" w:rsidRPr="0030463C" w:rsidTr="00F17D3D">
        <w:trPr>
          <w:trHeight w:val="420"/>
        </w:trPr>
        <w:tc>
          <w:tcPr>
            <w:tcW w:w="1809" w:type="dxa"/>
          </w:tcPr>
          <w:p w:rsidR="00F17D3D" w:rsidRDefault="00F17D3D" w:rsidP="00F17D3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2552" w:type="dxa"/>
          </w:tcPr>
          <w:p w:rsidR="00F17D3D" w:rsidRDefault="00F17D3D" w:rsidP="00F17D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2 02 90054 10 0000 150</w:t>
            </w:r>
          </w:p>
        </w:tc>
        <w:tc>
          <w:tcPr>
            <w:tcW w:w="5210" w:type="dxa"/>
          </w:tcPr>
          <w:p w:rsidR="00F17D3D" w:rsidRDefault="00F17D3D" w:rsidP="00F17D3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</w:tr>
      <w:tr w:rsidR="00F17D3D" w:rsidRPr="0030463C" w:rsidTr="00F17D3D">
        <w:trPr>
          <w:trHeight w:val="420"/>
        </w:trPr>
        <w:tc>
          <w:tcPr>
            <w:tcW w:w="1809" w:type="dxa"/>
          </w:tcPr>
          <w:p w:rsidR="00F17D3D" w:rsidRPr="0005039F" w:rsidRDefault="00F17D3D" w:rsidP="00F17D3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2552" w:type="dxa"/>
          </w:tcPr>
          <w:p w:rsidR="00F17D3D" w:rsidRDefault="00F17D3D" w:rsidP="00F17D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2 02 40012 10 0000 150</w:t>
            </w:r>
          </w:p>
        </w:tc>
        <w:tc>
          <w:tcPr>
            <w:tcW w:w="5210" w:type="dxa"/>
          </w:tcPr>
          <w:p w:rsidR="00F17D3D" w:rsidRDefault="00F17D3D" w:rsidP="00F17D3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 </w:t>
            </w:r>
          </w:p>
        </w:tc>
      </w:tr>
      <w:tr w:rsidR="00F17D3D" w:rsidRPr="0030463C" w:rsidTr="00F17D3D">
        <w:trPr>
          <w:trHeight w:val="420"/>
        </w:trPr>
        <w:tc>
          <w:tcPr>
            <w:tcW w:w="1809" w:type="dxa"/>
          </w:tcPr>
          <w:p w:rsidR="00F17D3D" w:rsidRDefault="00F17D3D" w:rsidP="00F17D3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2552" w:type="dxa"/>
          </w:tcPr>
          <w:p w:rsidR="00F17D3D" w:rsidRDefault="00F17D3D" w:rsidP="00F17D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2 02 49999 10 0000150</w:t>
            </w:r>
          </w:p>
        </w:tc>
        <w:tc>
          <w:tcPr>
            <w:tcW w:w="5210" w:type="dxa"/>
          </w:tcPr>
          <w:p w:rsidR="00F17D3D" w:rsidRDefault="00F17D3D" w:rsidP="00F17D3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F17D3D" w:rsidRPr="0030463C" w:rsidTr="00F17D3D">
        <w:trPr>
          <w:trHeight w:val="420"/>
        </w:trPr>
        <w:tc>
          <w:tcPr>
            <w:tcW w:w="1809" w:type="dxa"/>
          </w:tcPr>
          <w:p w:rsidR="00F17D3D" w:rsidRDefault="00F17D3D" w:rsidP="00F17D3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2552" w:type="dxa"/>
          </w:tcPr>
          <w:p w:rsidR="00F17D3D" w:rsidRDefault="00F17D3D" w:rsidP="00F17D3D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2 19 60010 10 0000150</w:t>
            </w:r>
          </w:p>
        </w:tc>
        <w:tc>
          <w:tcPr>
            <w:tcW w:w="5210" w:type="dxa"/>
          </w:tcPr>
          <w:p w:rsidR="00F17D3D" w:rsidRDefault="00F17D3D" w:rsidP="00F17D3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F17D3D" w:rsidRPr="004B7C70" w:rsidRDefault="00F17D3D" w:rsidP="00F17D3D">
      <w:pPr>
        <w:rPr>
          <w:lang w:val="ru-RU"/>
        </w:rPr>
      </w:pPr>
      <w:r>
        <w:rPr>
          <w:lang w:val="ru-RU"/>
        </w:rPr>
        <w:t>2</w:t>
      </w:r>
      <w:r w:rsidRPr="004B7C70">
        <w:rPr>
          <w:lang w:val="ru-RU"/>
        </w:rPr>
        <w:t xml:space="preserve">.Контроль за исполнением настоящего распоряжения возложить на </w:t>
      </w:r>
      <w:r>
        <w:rPr>
          <w:lang w:val="ru-RU"/>
        </w:rPr>
        <w:t>экономиста-эксперта Дамбаеву Э.Д.</w:t>
      </w:r>
    </w:p>
    <w:p w:rsidR="00F17D3D" w:rsidRDefault="00F17D3D" w:rsidP="00F17D3D">
      <w:pPr>
        <w:ind w:left="567"/>
        <w:rPr>
          <w:sz w:val="22"/>
          <w:szCs w:val="22"/>
          <w:lang w:val="ru-RU"/>
        </w:rPr>
      </w:pPr>
    </w:p>
    <w:p w:rsidR="00F17D3D" w:rsidRDefault="00F17D3D" w:rsidP="00F17D3D">
      <w:pPr>
        <w:pStyle w:val="2"/>
        <w:tabs>
          <w:tab w:val="center" w:pos="-3686"/>
        </w:tabs>
        <w:spacing w:after="0" w:line="240" w:lineRule="auto"/>
        <w:ind w:left="0"/>
        <w:jc w:val="both"/>
        <w:rPr>
          <w:b/>
        </w:rPr>
      </w:pPr>
      <w:r>
        <w:rPr>
          <w:b/>
        </w:rPr>
        <w:t>Глава муниципального образования</w:t>
      </w:r>
    </w:p>
    <w:p w:rsidR="00F17D3D" w:rsidRDefault="00F17D3D" w:rsidP="00F17D3D">
      <w:pPr>
        <w:pStyle w:val="2"/>
        <w:tabs>
          <w:tab w:val="center" w:pos="-3686"/>
        </w:tabs>
        <w:spacing w:after="0" w:line="240" w:lineRule="auto"/>
        <w:ind w:left="0"/>
        <w:jc w:val="both"/>
        <w:rPr>
          <w:b/>
        </w:rPr>
      </w:pPr>
      <w:r w:rsidRPr="006C30D2">
        <w:rPr>
          <w:b/>
        </w:rPr>
        <w:t>«Улхасааское»</w:t>
      </w:r>
      <w:r w:rsidRPr="006C30D2">
        <w:rPr>
          <w:b/>
        </w:rPr>
        <w:tab/>
      </w:r>
      <w:r w:rsidRPr="00B80DCE"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Ж-Д. С. Батуев</w:t>
      </w:r>
    </w:p>
    <w:p w:rsidR="002C61AF" w:rsidRPr="00F17D3D" w:rsidRDefault="002C61AF">
      <w:pPr>
        <w:rPr>
          <w:lang w:val="ru-RU"/>
        </w:rPr>
      </w:pPr>
    </w:p>
    <w:sectPr w:rsidR="002C61AF" w:rsidRPr="00F17D3D" w:rsidSect="002C6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D3D"/>
    <w:rsid w:val="000101A2"/>
    <w:rsid w:val="002C61AF"/>
    <w:rsid w:val="00D955AF"/>
    <w:rsid w:val="00F1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3D"/>
    <w:rPr>
      <w:rFonts w:ascii="Times New Roman" w:eastAsia="Times New Roman" w:hAnsi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17D3D"/>
    <w:pPr>
      <w:jc w:val="center"/>
    </w:pPr>
    <w:rPr>
      <w:b/>
      <w:color w:val="FF0000"/>
      <w:sz w:val="40"/>
      <w:szCs w:val="20"/>
      <w:lang w:val="ru-RU"/>
    </w:rPr>
  </w:style>
  <w:style w:type="character" w:customStyle="1" w:styleId="a4">
    <w:name w:val="Название Знак"/>
    <w:basedOn w:val="a0"/>
    <w:link w:val="a3"/>
    <w:uiPriority w:val="99"/>
    <w:rsid w:val="00F17D3D"/>
    <w:rPr>
      <w:rFonts w:ascii="Times New Roman" w:eastAsia="Times New Roman" w:hAnsi="Times New Roman" w:cs="Times New Roman"/>
      <w:b/>
      <w:color w:val="FF0000"/>
      <w:sz w:val="40"/>
      <w:szCs w:val="20"/>
      <w:lang w:eastAsia="ru-RU"/>
    </w:rPr>
  </w:style>
  <w:style w:type="paragraph" w:customStyle="1" w:styleId="ConsPlusTitle">
    <w:name w:val="ConsPlusTitle"/>
    <w:uiPriority w:val="99"/>
    <w:rsid w:val="00F17D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">
    <w:name w:val="Body Text Indent 2"/>
    <w:basedOn w:val="a"/>
    <w:link w:val="20"/>
    <w:rsid w:val="00F17D3D"/>
    <w:pPr>
      <w:spacing w:after="120" w:line="480" w:lineRule="auto"/>
      <w:ind w:left="283"/>
    </w:pPr>
    <w:rPr>
      <w:szCs w:val="20"/>
      <w:lang w:val="ru-RU"/>
    </w:rPr>
  </w:style>
  <w:style w:type="character" w:customStyle="1" w:styleId="20">
    <w:name w:val="Основной текст с отступом 2 Знак"/>
    <w:basedOn w:val="a0"/>
    <w:link w:val="2"/>
    <w:rsid w:val="00F17D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7D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D3D"/>
    <w:rPr>
      <w:rFonts w:ascii="Tahoma" w:eastAsia="Times New Roman" w:hAnsi="Tahoma" w:cs="Tahoma"/>
      <w:sz w:val="16"/>
      <w:szCs w:val="16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Борбодоева</dc:creator>
  <cp:lastModifiedBy>Admin</cp:lastModifiedBy>
  <cp:revision>2</cp:revision>
  <dcterms:created xsi:type="dcterms:W3CDTF">2019-01-09T05:41:00Z</dcterms:created>
  <dcterms:modified xsi:type="dcterms:W3CDTF">2019-01-09T05:41:00Z</dcterms:modified>
</cp:coreProperties>
</file>