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00FF" w:rsidRDefault="004E6515">
      <w:pPr>
        <w:tabs>
          <w:tab w:val="left" w:pos="3870"/>
          <w:tab w:val="right" w:pos="9355"/>
        </w:tabs>
        <w:spacing w:after="200" w:line="275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700FF" w:rsidRDefault="004E6515">
      <w:pPr>
        <w:tabs>
          <w:tab w:val="left" w:pos="3870"/>
          <w:tab w:val="right" w:pos="9355"/>
        </w:tabs>
        <w:spacing w:after="200" w:line="275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748" w:dyaOrig="870">
          <v:rect id="rectole0000000000" o:spid="_x0000_i1025" style="width:37.5pt;height:43.5pt" o:ole="" o:preferrelative="t" stroked="f">
            <v:imagedata r:id="rId4" o:title=""/>
          </v:rect>
          <o:OLEObject Type="Embed" ProgID="StaticMetafile" ShapeID="rectole0000000000" DrawAspect="Content" ObjectID="_1767443999" r:id="rId5"/>
        </w:object>
      </w:r>
    </w:p>
    <w:p w:rsidR="007700FF" w:rsidRDefault="007700FF">
      <w:pPr>
        <w:spacing w:after="200" w:line="275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00FF" w:rsidRDefault="004E6515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8"/>
        </w:rPr>
        <w:t>СОВЕТ ДЕПУТАТОВ</w:t>
      </w:r>
    </w:p>
    <w:p w:rsidR="007700FF" w:rsidRDefault="004E6515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МУНИЦИПАЛЬНОГО ОБРАЗОВАНИЯ СЕЛЬСКОГО ПОСЕЛЕНИЯ «УЛХАСААСКОЕ»</w:t>
      </w:r>
    </w:p>
    <w:p w:rsidR="007700FF" w:rsidRDefault="004E6515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ЕРАВНИНСКОГО РАЙОНА РЕСПУБЛИКИ БУРЯТИЯ</w:t>
      </w:r>
    </w:p>
    <w:p w:rsidR="007700FF" w:rsidRDefault="004E6515">
      <w:pPr>
        <w:spacing w:after="200" w:line="275" w:lineRule="auto"/>
        <w:jc w:val="center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>Республика Бурятия, Еравнинский район, с. Улхасааское ул. Школьная, 8  E-mail: gonda03@mail.ru</w:t>
      </w:r>
    </w:p>
    <w:p w:rsidR="007700FF" w:rsidRDefault="007700FF">
      <w:pPr>
        <w:tabs>
          <w:tab w:val="left" w:pos="2820"/>
        </w:tabs>
        <w:spacing w:after="0" w:line="275" w:lineRule="auto"/>
        <w:rPr>
          <w:rFonts w:ascii="Times New Roman" w:eastAsia="Times New Roman" w:hAnsi="Times New Roman" w:cs="Times New Roman"/>
          <w:sz w:val="18"/>
        </w:rPr>
      </w:pPr>
    </w:p>
    <w:p w:rsidR="007700FF" w:rsidRDefault="004E6515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     </w:t>
      </w:r>
      <w:r>
        <w:rPr>
          <w:rFonts w:ascii="Times New Roman" w:eastAsia="Times New Roman" w:hAnsi="Times New Roman" w:cs="Times New Roman"/>
          <w:b/>
          <w:caps/>
          <w:sz w:val="24"/>
        </w:rPr>
        <w:tab/>
      </w:r>
      <w:r>
        <w:rPr>
          <w:rFonts w:ascii="Times New Roman" w:eastAsia="Times New Roman" w:hAnsi="Times New Roman" w:cs="Times New Roman"/>
          <w:b/>
          <w:caps/>
          <w:sz w:val="24"/>
        </w:rPr>
        <w:tab/>
      </w:r>
      <w:r>
        <w:rPr>
          <w:rFonts w:ascii="Times New Roman" w:eastAsia="Times New Roman" w:hAnsi="Times New Roman" w:cs="Times New Roman"/>
          <w:b/>
          <w:caps/>
          <w:sz w:val="24"/>
        </w:rPr>
        <w:tab/>
        <w:t xml:space="preserve">Р Е Ш Е Н И Е   </w:t>
      </w:r>
      <w:r>
        <w:rPr>
          <w:rFonts w:ascii="Segoe UI Symbol" w:eastAsia="Segoe UI Symbol" w:hAnsi="Segoe UI Symbol" w:cs="Segoe UI Symbol"/>
          <w:b/>
          <w:caps/>
          <w:sz w:val="24"/>
        </w:rPr>
        <w:t>№</w:t>
      </w:r>
      <w:r>
        <w:rPr>
          <w:rFonts w:ascii="Times New Roman" w:eastAsia="Times New Roman" w:hAnsi="Times New Roman" w:cs="Times New Roman"/>
          <w:b/>
          <w:caps/>
          <w:sz w:val="24"/>
        </w:rPr>
        <w:t>83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aps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caps/>
          <w:sz w:val="24"/>
        </w:rPr>
        <w:tab/>
      </w:r>
      <w:r>
        <w:rPr>
          <w:rFonts w:ascii="Times New Roman" w:eastAsia="Times New Roman" w:hAnsi="Times New Roman" w:cs="Times New Roman"/>
          <w:b/>
          <w:caps/>
          <w:sz w:val="24"/>
        </w:rPr>
        <w:tab/>
      </w:r>
    </w:p>
    <w:p w:rsidR="007700FF" w:rsidRDefault="004E6515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с. </w:t>
      </w:r>
      <w:r>
        <w:rPr>
          <w:rFonts w:ascii="Times New Roman" w:eastAsia="Times New Roman" w:hAnsi="Times New Roman" w:cs="Times New Roman"/>
          <w:sz w:val="24"/>
        </w:rPr>
        <w:t xml:space="preserve">Гонда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от «_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</w:rPr>
        <w:t>_» _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декабря 2022 г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700FF" w:rsidRDefault="004E6515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«О внесении изменений и дополнений в Устав муниципального образования сельского поселения «Улхасааское»</w:t>
      </w:r>
    </w:p>
    <w:p w:rsidR="007700FF" w:rsidRDefault="004E6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Руководствуясь пунктом 1 части 10 статьи 35 Федерального закона от 06 октября 2003 года 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131-ФЗ «Об общих принципах организации местного самоуправления в Российской Федерации», в целях приведения Устава сельского поселения «Улхасааское» в соответствие с д</w:t>
      </w:r>
      <w:r>
        <w:rPr>
          <w:rFonts w:ascii="Times New Roman" w:eastAsia="Times New Roman" w:hAnsi="Times New Roman" w:cs="Times New Roman"/>
          <w:sz w:val="24"/>
        </w:rPr>
        <w:t xml:space="preserve">ействующим законодательством, Совет депутатов МО «Улхасааское»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Решил:</w:t>
      </w:r>
    </w:p>
    <w:p w:rsidR="007700FF" w:rsidRDefault="004E6515">
      <w:pPr>
        <w:tabs>
          <w:tab w:val="left" w:pos="709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Внести в Устав муниципального образования сельского поселения «Улхасааское», принятый решением  от 03.02.2014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3/1 (в редакции Решений Совета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депутатов от  27.12.2014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10/1, от 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7.12.2015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19/1, от 29.07.2016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27/1, от 31.10.2017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37/1, от 16.07.2018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50/1, от 09.01.2019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10, от 20.09.2019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21, от 18.09.2020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39, от 27.04.2021 г.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47/1, от </w:t>
      </w:r>
      <w:r>
        <w:rPr>
          <w:rFonts w:ascii="Times New Roman" w:eastAsia="Times New Roman" w:hAnsi="Times New Roman" w:cs="Times New Roman"/>
        </w:rPr>
        <w:t xml:space="preserve">21.09.2021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>52</w:t>
      </w:r>
      <w:r>
        <w:rPr>
          <w:rFonts w:ascii="Times New Roman" w:eastAsia="Times New Roman" w:hAnsi="Times New Roman" w:cs="Times New Roman"/>
          <w:color w:val="000000"/>
          <w:sz w:val="24"/>
        </w:rPr>
        <w:t>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следующие изменения и дополнения:</w:t>
      </w:r>
    </w:p>
    <w:p w:rsidR="007700FF" w:rsidRDefault="004E6515">
      <w:pPr>
        <w:spacing w:after="0"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1.1.часть 4 статьи 23 (Глава поселения) изложить в следующей редакции:</w:t>
      </w:r>
    </w:p>
    <w:p w:rsidR="007700FF" w:rsidRDefault="004E6515">
      <w:pPr>
        <w:spacing w:after="0" w:line="275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«4. </w:t>
      </w:r>
      <w:r>
        <w:rPr>
          <w:rFonts w:ascii="Times New Roman" w:eastAsia="Times New Roman" w:hAnsi="Times New Roman" w:cs="Times New Roman"/>
          <w:color w:val="000000"/>
          <w:sz w:val="24"/>
        </w:rPr>
        <w:t>Вновь избранный Глава поселения вступает в должность не позднее, чем на пятнадцатый день после дня обнародования постановления избирательной комис</w:t>
      </w:r>
      <w:r>
        <w:rPr>
          <w:rFonts w:ascii="Times New Roman" w:eastAsia="Times New Roman" w:hAnsi="Times New Roman" w:cs="Times New Roman"/>
          <w:color w:val="000000"/>
          <w:sz w:val="24"/>
        </w:rPr>
        <w:t>сии, на которую решением избирательной комиссии Республики Бурятия возложено исполнение полномочий по подготовке и проведению выборов в органы местного самоуправления.</w:t>
      </w:r>
    </w:p>
    <w:p w:rsidR="007700FF" w:rsidRDefault="004E6515">
      <w:pPr>
        <w:tabs>
          <w:tab w:val="left" w:pos="10065"/>
        </w:tabs>
        <w:spacing w:after="0" w:line="271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 статью 29 (Избирательная комиссия поселения) исключить;</w:t>
      </w:r>
    </w:p>
    <w:p w:rsidR="007700FF" w:rsidRDefault="004E6515">
      <w:pPr>
        <w:tabs>
          <w:tab w:val="left" w:pos="709"/>
          <w:tab w:val="left" w:pos="10065"/>
        </w:tabs>
        <w:spacing w:after="0" w:line="275" w:lineRule="auto"/>
        <w:ind w:left="1134" w:hanging="113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1.3. </w:t>
      </w:r>
      <w:r>
        <w:rPr>
          <w:rFonts w:ascii="Times New Roman" w:eastAsia="Times New Roman" w:hAnsi="Times New Roman" w:cs="Times New Roman"/>
          <w:sz w:val="24"/>
        </w:rPr>
        <w:t>в части 3 статьи 38 (Муниципальная служба, должности муниципальной службы) слова «председатель избирательной комиссии муниципального образования» исключить.</w:t>
      </w:r>
    </w:p>
    <w:p w:rsidR="007700FF" w:rsidRDefault="007700FF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00FF" w:rsidRDefault="004E6515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В порядке, установленном Федеральным законом от 21.07.2005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97-ФЗ «О государственной регистраци</w:t>
      </w:r>
      <w:r>
        <w:rPr>
          <w:rFonts w:ascii="Times New Roman" w:eastAsia="Times New Roman" w:hAnsi="Times New Roman" w:cs="Times New Roman"/>
          <w:sz w:val="24"/>
        </w:rPr>
        <w:t>и уставов муниципальных образований» в 15-ти дневной срок представить муниципальный правовой акт о внесении изменений и дополнений в Устав на государственную регистрацию.</w:t>
      </w:r>
    </w:p>
    <w:p w:rsidR="007700FF" w:rsidRDefault="007700FF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00FF" w:rsidRDefault="004E6515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Обнародовать зарегистрированный муниципальный правовой акт о внесении изменений и</w:t>
      </w:r>
      <w:r>
        <w:rPr>
          <w:rFonts w:ascii="Times New Roman" w:eastAsia="Times New Roman" w:hAnsi="Times New Roman" w:cs="Times New Roman"/>
          <w:sz w:val="24"/>
        </w:rPr>
        <w:t xml:space="preserve"> дополнений в Устав муниципального образования «Улхасааское»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7700FF" w:rsidRDefault="004E6515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В десятидне</w:t>
      </w:r>
      <w:r>
        <w:rPr>
          <w:rFonts w:ascii="Times New Roman" w:eastAsia="Times New Roman" w:hAnsi="Times New Roman" w:cs="Times New Roman"/>
          <w:sz w:val="24"/>
        </w:rPr>
        <w:t>вный срок после обнародования направить информацию  об обнародовании в 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7700FF" w:rsidRDefault="004E6515">
      <w:pPr>
        <w:spacing w:after="0" w:line="275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Контроль за исполнением настоящего решения оста</w:t>
      </w:r>
      <w:r>
        <w:rPr>
          <w:rFonts w:ascii="Times New Roman" w:eastAsia="Times New Roman" w:hAnsi="Times New Roman" w:cs="Times New Roman"/>
          <w:sz w:val="24"/>
        </w:rPr>
        <w:t>вляю за собой.</w:t>
      </w:r>
    </w:p>
    <w:p w:rsidR="007700FF" w:rsidRDefault="007700FF">
      <w:pPr>
        <w:tabs>
          <w:tab w:val="left" w:pos="10065"/>
        </w:tabs>
        <w:spacing w:after="200" w:line="275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700FF" w:rsidRDefault="007700FF">
      <w:pPr>
        <w:spacing w:after="0" w:line="275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7700FF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700FF" w:rsidRDefault="007700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7700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4E65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Глава МО СП «Улхасааское»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Ж-Д.С.Батуев</w:t>
      </w:r>
    </w:p>
    <w:p w:rsidR="007700FF" w:rsidRDefault="007700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7700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4E65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Председатель Совета депутатов </w:t>
      </w:r>
    </w:p>
    <w:p w:rsidR="007700FF" w:rsidRDefault="004E651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 СП «Улхасааское»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Э.В.Кукшинов</w:t>
      </w:r>
    </w:p>
    <w:p w:rsidR="007700FF" w:rsidRDefault="007700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7700F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00FF" w:rsidRDefault="007700FF">
      <w:pPr>
        <w:spacing w:after="200" w:line="275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77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0FF"/>
    <w:rsid w:val="004E6515"/>
    <w:rsid w:val="0077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F4B1"/>
  <w15:docId w15:val="{816E68BA-A15A-4CFC-985E-A98EB4DB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2024-01-22T07:53:00Z</dcterms:created>
  <dcterms:modified xsi:type="dcterms:W3CDTF">2024-01-22T07:54:00Z</dcterms:modified>
</cp:coreProperties>
</file>