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5"/>
        <w:tblW w:w="957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3794"/>
        <w:gridCol w:w="1984"/>
        <w:gridCol w:w="3793"/>
      </w:tblGrid>
      <w:tr w:rsidR="00934EB8" w:rsidTr="00777100">
        <w:tc>
          <w:tcPr>
            <w:tcW w:w="3794" w:type="dxa"/>
            <w:shd w:val="clear" w:color="auto" w:fill="FFFFFF"/>
            <w:hideMark/>
          </w:tcPr>
          <w:p w:rsidR="00934EB8" w:rsidRDefault="000D31E2" w:rsidP="00BE7EEF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 w:rsidR="00934EB8">
              <w:rPr>
                <w:sz w:val="28"/>
              </w:rPr>
              <w:t>Администрация муниципального образования «</w:t>
            </w:r>
            <w:proofErr w:type="spellStart"/>
            <w:r w:rsidR="00934EB8">
              <w:rPr>
                <w:sz w:val="24"/>
              </w:rPr>
              <w:t>Улхасааское</w:t>
            </w:r>
            <w:proofErr w:type="spellEnd"/>
            <w:r w:rsidR="00934EB8">
              <w:rPr>
                <w:sz w:val="28"/>
              </w:rPr>
              <w:t xml:space="preserve">» </w:t>
            </w:r>
            <w:proofErr w:type="spellStart"/>
            <w:r w:rsidR="00934EB8">
              <w:rPr>
                <w:sz w:val="28"/>
              </w:rPr>
              <w:t>Еравнинский</w:t>
            </w:r>
            <w:proofErr w:type="spellEnd"/>
            <w:r w:rsidR="00934EB8">
              <w:rPr>
                <w:sz w:val="28"/>
              </w:rPr>
              <w:t xml:space="preserve"> район Республика Бурятия</w:t>
            </w:r>
          </w:p>
        </w:tc>
        <w:tc>
          <w:tcPr>
            <w:tcW w:w="1984" w:type="dxa"/>
            <w:shd w:val="clear" w:color="auto" w:fill="FFFFFF"/>
            <w:hideMark/>
          </w:tcPr>
          <w:p w:rsidR="00934EB8" w:rsidRDefault="00934EB8" w:rsidP="00BE7EEF">
            <w:pPr>
              <w:jc w:val="center"/>
              <w:rPr>
                <w:sz w:val="28"/>
              </w:rPr>
            </w:pPr>
            <w:r>
              <w:rPr>
                <w:noProof/>
              </w:rPr>
              <w:drawing>
                <wp:inline distT="0" distB="0" distL="0" distR="0">
                  <wp:extent cx="793750" cy="869950"/>
                  <wp:effectExtent l="19050" t="0" r="635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750" cy="869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93" w:type="dxa"/>
            <w:shd w:val="clear" w:color="auto" w:fill="FFFFFF"/>
            <w:hideMark/>
          </w:tcPr>
          <w:p w:rsidR="00934EB8" w:rsidRDefault="00934EB8" w:rsidP="00BE7EEF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Буряад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Республикын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Яруунын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аймагай</w:t>
            </w:r>
            <w:proofErr w:type="spellEnd"/>
            <w:r>
              <w:rPr>
                <w:sz w:val="28"/>
              </w:rPr>
              <w:t xml:space="preserve"> «</w:t>
            </w:r>
            <w:proofErr w:type="spellStart"/>
            <w:r>
              <w:rPr>
                <w:sz w:val="28"/>
              </w:rPr>
              <w:t>Улхасаагай</w:t>
            </w:r>
            <w:proofErr w:type="spellEnd"/>
            <w:r>
              <w:rPr>
                <w:sz w:val="28"/>
              </w:rPr>
              <w:t xml:space="preserve">» </w:t>
            </w:r>
            <w:proofErr w:type="spellStart"/>
            <w:r>
              <w:rPr>
                <w:sz w:val="28"/>
              </w:rPr>
              <w:t>муниципальна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байгуулгын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захиргаан</w:t>
            </w:r>
            <w:proofErr w:type="spellEnd"/>
          </w:p>
        </w:tc>
      </w:tr>
    </w:tbl>
    <w:p w:rsidR="00934EB8" w:rsidRDefault="00934EB8" w:rsidP="00BE7EEF">
      <w:pPr>
        <w:pStyle w:val="msotitlebullet1gif"/>
        <w:pBdr>
          <w:bottom w:val="thinThickSmallGap" w:sz="24" w:space="0" w:color="auto"/>
        </w:pBdr>
        <w:ind w:left="708"/>
        <w:jc w:val="center"/>
        <w:rPr>
          <w:sz w:val="16"/>
          <w:szCs w:val="20"/>
        </w:rPr>
      </w:pPr>
    </w:p>
    <w:p w:rsidR="00934EB8" w:rsidRDefault="00934EB8" w:rsidP="00BE7EEF">
      <w:pPr>
        <w:pStyle w:val="a3"/>
        <w:pBdr>
          <w:top w:val="single" w:sz="4" w:space="1" w:color="auto"/>
        </w:pBdr>
        <w:ind w:left="708"/>
        <w:rPr>
          <w:b w:val="0"/>
          <w:color w:val="auto"/>
          <w:sz w:val="22"/>
        </w:rPr>
      </w:pPr>
      <w:r>
        <w:rPr>
          <w:b w:val="0"/>
          <w:color w:val="auto"/>
          <w:sz w:val="22"/>
        </w:rPr>
        <w:t xml:space="preserve">671430, Республика Бурятия, </w:t>
      </w:r>
      <w:proofErr w:type="spellStart"/>
      <w:r>
        <w:rPr>
          <w:b w:val="0"/>
          <w:color w:val="auto"/>
          <w:sz w:val="22"/>
        </w:rPr>
        <w:t>Еравнинский</w:t>
      </w:r>
      <w:proofErr w:type="spellEnd"/>
      <w:r>
        <w:rPr>
          <w:b w:val="0"/>
          <w:color w:val="auto"/>
          <w:sz w:val="22"/>
        </w:rPr>
        <w:t xml:space="preserve"> район, с. </w:t>
      </w:r>
      <w:proofErr w:type="spellStart"/>
      <w:r>
        <w:rPr>
          <w:b w:val="0"/>
          <w:color w:val="auto"/>
          <w:sz w:val="22"/>
        </w:rPr>
        <w:t>Гонда</w:t>
      </w:r>
      <w:proofErr w:type="spellEnd"/>
      <w:r>
        <w:rPr>
          <w:b w:val="0"/>
          <w:color w:val="auto"/>
          <w:sz w:val="22"/>
        </w:rPr>
        <w:t>, ул. Школьная, 8</w:t>
      </w:r>
    </w:p>
    <w:p w:rsidR="00934EB8" w:rsidRPr="001D161D" w:rsidRDefault="00934EB8" w:rsidP="00BE7EEF">
      <w:pPr>
        <w:pStyle w:val="a3"/>
        <w:pBdr>
          <w:top w:val="single" w:sz="4" w:space="1" w:color="auto"/>
        </w:pBdr>
        <w:ind w:left="708"/>
        <w:rPr>
          <w:b w:val="0"/>
          <w:color w:val="auto"/>
          <w:sz w:val="22"/>
        </w:rPr>
      </w:pPr>
      <w:r>
        <w:rPr>
          <w:b w:val="0"/>
          <w:color w:val="auto"/>
          <w:sz w:val="22"/>
        </w:rPr>
        <w:t>Тел</w:t>
      </w:r>
      <w:r w:rsidRPr="001D161D">
        <w:rPr>
          <w:b w:val="0"/>
          <w:color w:val="auto"/>
          <w:sz w:val="22"/>
        </w:rPr>
        <w:t xml:space="preserve">.89913689343, </w:t>
      </w:r>
      <w:r>
        <w:rPr>
          <w:b w:val="0"/>
          <w:color w:val="auto"/>
          <w:sz w:val="22"/>
          <w:lang w:val="en-US"/>
        </w:rPr>
        <w:t>E</w:t>
      </w:r>
      <w:r w:rsidRPr="001D161D">
        <w:rPr>
          <w:b w:val="0"/>
          <w:color w:val="auto"/>
          <w:sz w:val="22"/>
        </w:rPr>
        <w:t>-</w:t>
      </w:r>
      <w:r>
        <w:rPr>
          <w:b w:val="0"/>
          <w:color w:val="auto"/>
          <w:sz w:val="22"/>
          <w:lang w:val="en-US"/>
        </w:rPr>
        <w:t>mail</w:t>
      </w:r>
      <w:r w:rsidRPr="001D161D">
        <w:rPr>
          <w:b w:val="0"/>
          <w:color w:val="auto"/>
          <w:sz w:val="22"/>
        </w:rPr>
        <w:t xml:space="preserve">: </w:t>
      </w:r>
      <w:r>
        <w:rPr>
          <w:b w:val="0"/>
          <w:color w:val="auto"/>
          <w:sz w:val="22"/>
          <w:lang w:val="en-US"/>
        </w:rPr>
        <w:t>gonda</w:t>
      </w:r>
      <w:r w:rsidRPr="001D161D">
        <w:rPr>
          <w:b w:val="0"/>
          <w:color w:val="auto"/>
          <w:sz w:val="22"/>
        </w:rPr>
        <w:t>03@</w:t>
      </w:r>
      <w:r>
        <w:rPr>
          <w:b w:val="0"/>
          <w:color w:val="auto"/>
          <w:sz w:val="22"/>
          <w:lang w:val="en-US"/>
        </w:rPr>
        <w:t>mail</w:t>
      </w:r>
      <w:r w:rsidRPr="001D161D">
        <w:rPr>
          <w:b w:val="0"/>
          <w:color w:val="auto"/>
          <w:sz w:val="22"/>
        </w:rPr>
        <w:t>.</w:t>
      </w:r>
      <w:r>
        <w:rPr>
          <w:b w:val="0"/>
          <w:color w:val="auto"/>
          <w:sz w:val="22"/>
          <w:lang w:val="en-US"/>
        </w:rPr>
        <w:t>ru</w:t>
      </w:r>
    </w:p>
    <w:p w:rsidR="00934EB8" w:rsidRPr="001D161D" w:rsidRDefault="00934EB8" w:rsidP="00934EB8">
      <w:pPr>
        <w:pStyle w:val="ConsPlusTitle"/>
        <w:widowControl/>
        <w:ind w:left="708"/>
        <w:rPr>
          <w:rFonts w:ascii="Times New Roman" w:hAnsi="Times New Roman"/>
          <w:b w:val="0"/>
          <w:sz w:val="28"/>
        </w:rPr>
      </w:pPr>
    </w:p>
    <w:p w:rsidR="00934EB8" w:rsidRPr="001D161D" w:rsidRDefault="00934EB8" w:rsidP="00777100">
      <w:pPr>
        <w:jc w:val="center"/>
        <w:rPr>
          <w:b/>
        </w:rPr>
      </w:pPr>
    </w:p>
    <w:p w:rsidR="00194C80" w:rsidRDefault="00194C80" w:rsidP="0077710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  <w:r w:rsidR="007815C6">
        <w:rPr>
          <w:b/>
          <w:sz w:val="32"/>
          <w:szCs w:val="32"/>
        </w:rPr>
        <w:t xml:space="preserve"> № 1</w:t>
      </w:r>
    </w:p>
    <w:p w:rsidR="00194C80" w:rsidRPr="00194C80" w:rsidRDefault="00194C80" w:rsidP="00777100">
      <w:pPr>
        <w:jc w:val="center"/>
        <w:rPr>
          <w:b/>
          <w:sz w:val="32"/>
          <w:szCs w:val="32"/>
        </w:rPr>
      </w:pPr>
    </w:p>
    <w:p w:rsidR="00194C80" w:rsidRPr="00934EB8" w:rsidRDefault="00194C80" w:rsidP="00934EB8">
      <w:pPr>
        <w:ind w:left="708"/>
        <w:rPr>
          <w:b/>
        </w:rPr>
      </w:pPr>
      <w:r>
        <w:rPr>
          <w:b/>
        </w:rPr>
        <w:t xml:space="preserve">                  </w:t>
      </w:r>
    </w:p>
    <w:p w:rsidR="00934EB8" w:rsidRDefault="007815C6" w:rsidP="00194C80">
      <w:pPr>
        <w:rPr>
          <w:sz w:val="28"/>
        </w:rPr>
      </w:pPr>
      <w:r>
        <w:rPr>
          <w:sz w:val="28"/>
          <w:u w:val="single"/>
        </w:rPr>
        <w:t>от «</w:t>
      </w:r>
      <w:r w:rsidR="00777100">
        <w:rPr>
          <w:sz w:val="28"/>
          <w:u w:val="single"/>
        </w:rPr>
        <w:t>21</w:t>
      </w:r>
      <w:r w:rsidR="00C91607">
        <w:rPr>
          <w:sz w:val="28"/>
          <w:u w:val="single"/>
        </w:rPr>
        <w:t xml:space="preserve">»  </w:t>
      </w:r>
      <w:r w:rsidR="00777100">
        <w:rPr>
          <w:sz w:val="28"/>
          <w:u w:val="single"/>
        </w:rPr>
        <w:t>февраля</w:t>
      </w:r>
      <w:r w:rsidR="00C91607">
        <w:rPr>
          <w:sz w:val="28"/>
          <w:u w:val="single"/>
        </w:rPr>
        <w:t xml:space="preserve">  202</w:t>
      </w:r>
      <w:r w:rsidR="00777100">
        <w:rPr>
          <w:sz w:val="28"/>
          <w:u w:val="single"/>
        </w:rPr>
        <w:t>4</w:t>
      </w:r>
      <w:r w:rsidR="00934EB8">
        <w:rPr>
          <w:sz w:val="28"/>
          <w:u w:val="single"/>
        </w:rPr>
        <w:t xml:space="preserve"> г.</w:t>
      </w:r>
      <w:r w:rsidR="00194C80">
        <w:rPr>
          <w:sz w:val="28"/>
        </w:rPr>
        <w:tab/>
        <w:t xml:space="preserve">                </w:t>
      </w:r>
      <w:r w:rsidR="00934EB8">
        <w:rPr>
          <w:sz w:val="28"/>
        </w:rPr>
        <w:tab/>
      </w:r>
      <w:r w:rsidR="00934EB8">
        <w:rPr>
          <w:sz w:val="28"/>
        </w:rPr>
        <w:tab/>
      </w:r>
      <w:r w:rsidR="00934EB8">
        <w:rPr>
          <w:sz w:val="28"/>
        </w:rPr>
        <w:tab/>
      </w:r>
      <w:r w:rsidR="00934EB8">
        <w:rPr>
          <w:sz w:val="28"/>
        </w:rPr>
        <w:tab/>
      </w:r>
      <w:r w:rsidR="00934EB8">
        <w:rPr>
          <w:sz w:val="28"/>
        </w:rPr>
        <w:tab/>
        <w:t xml:space="preserve">       </w:t>
      </w:r>
      <w:proofErr w:type="spellStart"/>
      <w:r w:rsidR="00934EB8">
        <w:rPr>
          <w:sz w:val="28"/>
        </w:rPr>
        <w:t>с.Гонда</w:t>
      </w:r>
      <w:proofErr w:type="spellEnd"/>
    </w:p>
    <w:p w:rsidR="00194C80" w:rsidRDefault="00194C80" w:rsidP="00194C80">
      <w:pPr>
        <w:rPr>
          <w:sz w:val="28"/>
        </w:rPr>
      </w:pPr>
    </w:p>
    <w:p w:rsidR="00194C80" w:rsidRDefault="00194C80" w:rsidP="00194C80">
      <w:pPr>
        <w:rPr>
          <w:sz w:val="28"/>
        </w:rPr>
      </w:pPr>
    </w:p>
    <w:p w:rsidR="00194C80" w:rsidRPr="00777100" w:rsidRDefault="00194C80" w:rsidP="00777100">
      <w:pPr>
        <w:jc w:val="center"/>
        <w:rPr>
          <w:b/>
          <w:bCs/>
          <w:sz w:val="28"/>
          <w:szCs w:val="28"/>
        </w:rPr>
      </w:pPr>
      <w:r w:rsidRPr="00777100">
        <w:rPr>
          <w:b/>
          <w:bCs/>
          <w:sz w:val="28"/>
          <w:szCs w:val="28"/>
        </w:rPr>
        <w:t>«О при</w:t>
      </w:r>
      <w:r w:rsidR="00BE7EEF" w:rsidRPr="00777100">
        <w:rPr>
          <w:b/>
          <w:bCs/>
          <w:sz w:val="28"/>
          <w:szCs w:val="28"/>
        </w:rPr>
        <w:t xml:space="preserve">своении адреса </w:t>
      </w:r>
      <w:r w:rsidR="00777100" w:rsidRPr="00777100">
        <w:rPr>
          <w:b/>
          <w:bCs/>
          <w:sz w:val="28"/>
          <w:szCs w:val="28"/>
        </w:rPr>
        <w:t>земельному участку</w:t>
      </w:r>
      <w:r w:rsidRPr="00777100">
        <w:rPr>
          <w:b/>
          <w:bCs/>
          <w:sz w:val="28"/>
          <w:szCs w:val="28"/>
        </w:rPr>
        <w:t>»</w:t>
      </w:r>
    </w:p>
    <w:p w:rsidR="00194C80" w:rsidRDefault="00194C80" w:rsidP="00194C80">
      <w:pPr>
        <w:rPr>
          <w:szCs w:val="24"/>
        </w:rPr>
      </w:pPr>
    </w:p>
    <w:p w:rsidR="00194C80" w:rsidRPr="00777100" w:rsidRDefault="00194C80" w:rsidP="00C91607">
      <w:pPr>
        <w:jc w:val="both"/>
        <w:rPr>
          <w:szCs w:val="24"/>
        </w:rPr>
      </w:pPr>
      <w:r w:rsidRPr="00777100">
        <w:rPr>
          <w:szCs w:val="24"/>
        </w:rPr>
        <w:t xml:space="preserve">       В связи с приведением в соответствие адресного хозяйства и на основании Постановления Правительства Российской Федерации от 22.05.2015г. №492 </w:t>
      </w:r>
      <w:r w:rsidR="0061396F" w:rsidRPr="00777100">
        <w:rPr>
          <w:szCs w:val="24"/>
        </w:rPr>
        <w:t>« О составе</w:t>
      </w:r>
    </w:p>
    <w:p w:rsidR="00E86CC0" w:rsidRPr="00777100" w:rsidRDefault="00194C80" w:rsidP="00C91607">
      <w:pPr>
        <w:jc w:val="both"/>
        <w:rPr>
          <w:szCs w:val="24"/>
        </w:rPr>
      </w:pPr>
      <w:r w:rsidRPr="00777100">
        <w:rPr>
          <w:szCs w:val="24"/>
        </w:rPr>
        <w:t xml:space="preserve"> сведений об адресах, размещаемых в Государственном адресном реестре,</w:t>
      </w:r>
      <w:r w:rsidR="00B4541E" w:rsidRPr="00777100">
        <w:rPr>
          <w:szCs w:val="24"/>
        </w:rPr>
        <w:t xml:space="preserve">   порядке межведомственного информационного взаимодействия при ведении государственного адресного реестра, о внесений и признании утратившими силу некоторых актов Правительства Российской Федерации»,</w:t>
      </w:r>
      <w:r w:rsidR="00215C61" w:rsidRPr="00777100">
        <w:rPr>
          <w:szCs w:val="24"/>
        </w:rPr>
        <w:t xml:space="preserve"> Федерального Закона от 28.12.2013 г. № 443 « О Федеральной информационной адресной системе и внесении изменении в Федеральный Закон « Об общих принципах организации местного самоуправления в Российской Федерации», Федерального закона №131 от 06.10.2003 г.  «Об общих принципах</w:t>
      </w:r>
      <w:r w:rsidR="00E86CC0" w:rsidRPr="00777100">
        <w:rPr>
          <w:szCs w:val="24"/>
        </w:rPr>
        <w:t xml:space="preserve"> организации местного самоуправления в Российской Федерации»</w:t>
      </w:r>
      <w:r w:rsidR="00796902" w:rsidRPr="00777100">
        <w:rPr>
          <w:szCs w:val="24"/>
        </w:rPr>
        <w:t>, Постановления Правительства РФ от 19 ноября 2014г. № 1221 «Об утверждении Правил присвоения, изменения и аннулирования адресов»,</w:t>
      </w:r>
      <w:r w:rsidR="00E86CC0" w:rsidRPr="00777100">
        <w:rPr>
          <w:szCs w:val="24"/>
        </w:rPr>
        <w:t xml:space="preserve"> и руководствуясь Уставом муниципального образования сельское поселение «</w:t>
      </w:r>
      <w:proofErr w:type="spellStart"/>
      <w:r w:rsidR="00E86CC0" w:rsidRPr="00777100">
        <w:rPr>
          <w:szCs w:val="24"/>
        </w:rPr>
        <w:t>Улхасааское</w:t>
      </w:r>
      <w:proofErr w:type="spellEnd"/>
      <w:r w:rsidR="00E86CC0" w:rsidRPr="00777100">
        <w:rPr>
          <w:szCs w:val="24"/>
        </w:rPr>
        <w:t xml:space="preserve">» </w:t>
      </w:r>
      <w:r w:rsidR="00E86CC0" w:rsidRPr="00777100">
        <w:rPr>
          <w:b/>
          <w:bCs/>
          <w:szCs w:val="24"/>
        </w:rPr>
        <w:t>постановляю</w:t>
      </w:r>
      <w:r w:rsidR="00E86CC0" w:rsidRPr="00777100">
        <w:rPr>
          <w:szCs w:val="24"/>
        </w:rPr>
        <w:t>:</w:t>
      </w:r>
    </w:p>
    <w:p w:rsidR="00777100" w:rsidRPr="00777100" w:rsidRDefault="00E86CC0" w:rsidP="00C91607">
      <w:pPr>
        <w:jc w:val="both"/>
        <w:rPr>
          <w:szCs w:val="24"/>
        </w:rPr>
      </w:pPr>
      <w:r w:rsidRPr="00777100">
        <w:rPr>
          <w:szCs w:val="24"/>
        </w:rPr>
        <w:t xml:space="preserve">   </w:t>
      </w:r>
    </w:p>
    <w:p w:rsidR="00E86CC0" w:rsidRPr="00777100" w:rsidRDefault="00E86CC0" w:rsidP="00C91607">
      <w:pPr>
        <w:jc w:val="both"/>
        <w:rPr>
          <w:szCs w:val="24"/>
        </w:rPr>
      </w:pPr>
      <w:r w:rsidRPr="00777100">
        <w:rPr>
          <w:szCs w:val="24"/>
        </w:rPr>
        <w:t>1.</w:t>
      </w:r>
      <w:r w:rsidR="00777100" w:rsidRPr="00777100">
        <w:rPr>
          <w:szCs w:val="24"/>
        </w:rPr>
        <w:t xml:space="preserve"> </w:t>
      </w:r>
      <w:r w:rsidRPr="00777100">
        <w:rPr>
          <w:szCs w:val="24"/>
        </w:rPr>
        <w:t xml:space="preserve">Присвоить </w:t>
      </w:r>
      <w:r w:rsidR="00777100" w:rsidRPr="00777100">
        <w:rPr>
          <w:szCs w:val="24"/>
        </w:rPr>
        <w:t>земельному участку</w:t>
      </w:r>
      <w:r w:rsidR="00777100">
        <w:rPr>
          <w:szCs w:val="24"/>
        </w:rPr>
        <w:t xml:space="preserve"> площадью 1759667+/-11607</w:t>
      </w:r>
      <w:r w:rsidR="00777100" w:rsidRPr="00777100">
        <w:rPr>
          <w:szCs w:val="24"/>
        </w:rPr>
        <w:t xml:space="preserve"> </w:t>
      </w:r>
      <w:r w:rsidR="00777100">
        <w:rPr>
          <w:szCs w:val="24"/>
        </w:rPr>
        <w:t>(К</w:t>
      </w:r>
      <w:r w:rsidR="00777100" w:rsidRPr="00777100">
        <w:rPr>
          <w:szCs w:val="24"/>
        </w:rPr>
        <w:t>адастров</w:t>
      </w:r>
      <w:r w:rsidR="00777100">
        <w:rPr>
          <w:szCs w:val="24"/>
        </w:rPr>
        <w:t>ый</w:t>
      </w:r>
      <w:r w:rsidR="00777100" w:rsidRPr="00777100">
        <w:rPr>
          <w:szCs w:val="24"/>
        </w:rPr>
        <w:t xml:space="preserve"> номер</w:t>
      </w:r>
      <w:r w:rsidR="00777100">
        <w:rPr>
          <w:szCs w:val="24"/>
        </w:rPr>
        <w:t xml:space="preserve"> 03:05:000000:102) адрес</w:t>
      </w:r>
      <w:r w:rsidR="000F756E" w:rsidRPr="00777100">
        <w:rPr>
          <w:szCs w:val="24"/>
        </w:rPr>
        <w:t>:</w:t>
      </w:r>
    </w:p>
    <w:p w:rsidR="00E86CC0" w:rsidRPr="00777100" w:rsidRDefault="00BE7EEF" w:rsidP="00C91607">
      <w:pPr>
        <w:jc w:val="both"/>
        <w:rPr>
          <w:szCs w:val="24"/>
        </w:rPr>
      </w:pPr>
      <w:r w:rsidRPr="00777100">
        <w:rPr>
          <w:szCs w:val="24"/>
        </w:rPr>
        <w:t>-</w:t>
      </w:r>
      <w:r w:rsidR="0061396F" w:rsidRPr="00777100">
        <w:rPr>
          <w:szCs w:val="24"/>
        </w:rPr>
        <w:t xml:space="preserve"> </w:t>
      </w:r>
      <w:r w:rsidR="00A42E84" w:rsidRPr="00777100">
        <w:rPr>
          <w:szCs w:val="24"/>
        </w:rPr>
        <w:t>Российская Федерация, Республика Бурятия,</w:t>
      </w:r>
      <w:r w:rsidR="00C91607" w:rsidRPr="00777100">
        <w:rPr>
          <w:szCs w:val="24"/>
        </w:rPr>
        <w:t xml:space="preserve"> </w:t>
      </w:r>
      <w:proofErr w:type="spellStart"/>
      <w:r w:rsidR="00C91607" w:rsidRPr="00777100">
        <w:rPr>
          <w:szCs w:val="24"/>
        </w:rPr>
        <w:t>Еравнинский</w:t>
      </w:r>
      <w:proofErr w:type="spellEnd"/>
      <w:r w:rsidR="00C91607" w:rsidRPr="00777100">
        <w:rPr>
          <w:szCs w:val="24"/>
        </w:rPr>
        <w:t xml:space="preserve"> муниципальный район</w:t>
      </w:r>
      <w:r w:rsidR="00DE4EBA">
        <w:rPr>
          <w:szCs w:val="24"/>
        </w:rPr>
        <w:t>,</w:t>
      </w:r>
      <w:r w:rsidR="000F756E" w:rsidRPr="00777100">
        <w:rPr>
          <w:szCs w:val="24"/>
        </w:rPr>
        <w:t xml:space="preserve"> сельское поселение «</w:t>
      </w:r>
      <w:proofErr w:type="spellStart"/>
      <w:r w:rsidR="000F756E" w:rsidRPr="00777100">
        <w:rPr>
          <w:szCs w:val="24"/>
        </w:rPr>
        <w:t>Улхасааское</w:t>
      </w:r>
      <w:proofErr w:type="spellEnd"/>
      <w:r w:rsidR="000F756E" w:rsidRPr="00777100">
        <w:rPr>
          <w:szCs w:val="24"/>
        </w:rPr>
        <w:t xml:space="preserve">», </w:t>
      </w:r>
      <w:r w:rsidR="00157E88">
        <w:rPr>
          <w:szCs w:val="24"/>
        </w:rPr>
        <w:t>территория гурт</w:t>
      </w:r>
      <w:r w:rsidR="00777100">
        <w:rPr>
          <w:szCs w:val="24"/>
        </w:rPr>
        <w:t xml:space="preserve"> «</w:t>
      </w:r>
      <w:proofErr w:type="spellStart"/>
      <w:r w:rsidR="00777100">
        <w:rPr>
          <w:szCs w:val="24"/>
        </w:rPr>
        <w:t>Галу</w:t>
      </w:r>
      <w:bookmarkStart w:id="0" w:name="_GoBack"/>
      <w:bookmarkEnd w:id="0"/>
      <w:r w:rsidR="00777100">
        <w:rPr>
          <w:szCs w:val="24"/>
        </w:rPr>
        <w:t>нда</w:t>
      </w:r>
      <w:proofErr w:type="spellEnd"/>
      <w:r w:rsidR="00777100">
        <w:rPr>
          <w:szCs w:val="24"/>
        </w:rPr>
        <w:t>», земельный участок 1</w:t>
      </w:r>
      <w:r w:rsidR="00DE4EBA">
        <w:rPr>
          <w:szCs w:val="24"/>
        </w:rPr>
        <w:t>.</w:t>
      </w:r>
      <w:r w:rsidR="00A42E84" w:rsidRPr="00777100">
        <w:rPr>
          <w:szCs w:val="24"/>
        </w:rPr>
        <w:t xml:space="preserve"> </w:t>
      </w:r>
    </w:p>
    <w:p w:rsidR="00DE4EBA" w:rsidRDefault="00DE4EBA" w:rsidP="00E86CC0">
      <w:pPr>
        <w:jc w:val="both"/>
        <w:rPr>
          <w:szCs w:val="24"/>
        </w:rPr>
      </w:pPr>
    </w:p>
    <w:p w:rsidR="002565A6" w:rsidRDefault="00BE7EEF" w:rsidP="00E86CC0">
      <w:pPr>
        <w:jc w:val="both"/>
        <w:rPr>
          <w:szCs w:val="24"/>
        </w:rPr>
      </w:pPr>
      <w:r w:rsidRPr="00777100">
        <w:rPr>
          <w:szCs w:val="24"/>
        </w:rPr>
        <w:t>2</w:t>
      </w:r>
      <w:r w:rsidR="0061396F" w:rsidRPr="00777100">
        <w:rPr>
          <w:szCs w:val="24"/>
        </w:rPr>
        <w:t>.</w:t>
      </w:r>
      <w:r w:rsidR="002565A6" w:rsidRPr="00777100">
        <w:rPr>
          <w:szCs w:val="24"/>
        </w:rPr>
        <w:t xml:space="preserve"> </w:t>
      </w:r>
      <w:r w:rsidR="000F756E" w:rsidRPr="00777100">
        <w:rPr>
          <w:szCs w:val="24"/>
        </w:rPr>
        <w:t>Специалисту СП «</w:t>
      </w:r>
      <w:proofErr w:type="spellStart"/>
      <w:r w:rsidR="000F756E" w:rsidRPr="00777100">
        <w:rPr>
          <w:szCs w:val="24"/>
        </w:rPr>
        <w:t>Улхасааское</w:t>
      </w:r>
      <w:proofErr w:type="spellEnd"/>
      <w:r w:rsidR="000F756E" w:rsidRPr="00777100">
        <w:rPr>
          <w:szCs w:val="24"/>
        </w:rPr>
        <w:t>» внести сведения в ФИАС.</w:t>
      </w:r>
    </w:p>
    <w:p w:rsidR="00777100" w:rsidRDefault="00777100" w:rsidP="00E86CC0">
      <w:pPr>
        <w:jc w:val="both"/>
        <w:rPr>
          <w:szCs w:val="24"/>
        </w:rPr>
      </w:pPr>
    </w:p>
    <w:p w:rsidR="00777100" w:rsidRPr="00777100" w:rsidRDefault="00777100" w:rsidP="00E86CC0">
      <w:pPr>
        <w:jc w:val="both"/>
        <w:rPr>
          <w:szCs w:val="24"/>
        </w:rPr>
      </w:pPr>
      <w:r>
        <w:rPr>
          <w:szCs w:val="24"/>
        </w:rPr>
        <w:t xml:space="preserve">3. </w:t>
      </w:r>
      <w:r w:rsidR="00DE4EBA">
        <w:rPr>
          <w:szCs w:val="24"/>
        </w:rPr>
        <w:t>Настоящее Постановление вступает в силу со дня его подписания.</w:t>
      </w:r>
    </w:p>
    <w:p w:rsidR="002565A6" w:rsidRPr="00777100" w:rsidRDefault="002565A6" w:rsidP="00E86CC0">
      <w:pPr>
        <w:jc w:val="both"/>
        <w:rPr>
          <w:szCs w:val="24"/>
        </w:rPr>
      </w:pPr>
    </w:p>
    <w:p w:rsidR="002565A6" w:rsidRPr="00777100" w:rsidRDefault="002565A6" w:rsidP="00E86CC0">
      <w:pPr>
        <w:jc w:val="both"/>
        <w:rPr>
          <w:szCs w:val="24"/>
        </w:rPr>
      </w:pPr>
    </w:p>
    <w:p w:rsidR="002565A6" w:rsidRPr="00777100" w:rsidRDefault="002565A6" w:rsidP="00E86CC0">
      <w:pPr>
        <w:jc w:val="both"/>
        <w:rPr>
          <w:szCs w:val="24"/>
        </w:rPr>
      </w:pPr>
    </w:p>
    <w:p w:rsidR="002565A6" w:rsidRPr="00777100" w:rsidRDefault="002565A6" w:rsidP="00E86CC0">
      <w:pPr>
        <w:jc w:val="both"/>
        <w:rPr>
          <w:szCs w:val="24"/>
        </w:rPr>
      </w:pPr>
      <w:r w:rsidRPr="00777100">
        <w:rPr>
          <w:szCs w:val="24"/>
        </w:rPr>
        <w:t>Глава муниципального образования</w:t>
      </w:r>
    </w:p>
    <w:p w:rsidR="002565A6" w:rsidRPr="00777100" w:rsidRDefault="002565A6" w:rsidP="00E86CC0">
      <w:pPr>
        <w:jc w:val="both"/>
        <w:rPr>
          <w:szCs w:val="24"/>
        </w:rPr>
      </w:pPr>
      <w:r w:rsidRPr="00777100">
        <w:rPr>
          <w:szCs w:val="24"/>
        </w:rPr>
        <w:t>Сельское поселение «</w:t>
      </w:r>
      <w:proofErr w:type="spellStart"/>
      <w:r w:rsidRPr="00777100">
        <w:rPr>
          <w:szCs w:val="24"/>
        </w:rPr>
        <w:t>Улхасааское</w:t>
      </w:r>
      <w:proofErr w:type="spellEnd"/>
      <w:r w:rsidRPr="00777100">
        <w:rPr>
          <w:szCs w:val="24"/>
        </w:rPr>
        <w:t xml:space="preserve">»                             </w:t>
      </w:r>
      <w:r w:rsidR="00DE4EBA">
        <w:rPr>
          <w:szCs w:val="24"/>
        </w:rPr>
        <w:tab/>
      </w:r>
      <w:r w:rsidRPr="00777100">
        <w:rPr>
          <w:szCs w:val="24"/>
        </w:rPr>
        <w:t>Ж-</w:t>
      </w:r>
      <w:proofErr w:type="spellStart"/>
      <w:r w:rsidRPr="00777100">
        <w:rPr>
          <w:szCs w:val="24"/>
        </w:rPr>
        <w:t>Д.С.</w:t>
      </w:r>
      <w:r w:rsidR="006250F9" w:rsidRPr="00777100">
        <w:rPr>
          <w:szCs w:val="24"/>
        </w:rPr>
        <w:t>Батуев</w:t>
      </w:r>
      <w:proofErr w:type="spellEnd"/>
      <w:r w:rsidRPr="00777100">
        <w:rPr>
          <w:szCs w:val="24"/>
        </w:rPr>
        <w:t xml:space="preserve"> </w:t>
      </w:r>
    </w:p>
    <w:p w:rsidR="00194C80" w:rsidRPr="00777100" w:rsidRDefault="00215C61" w:rsidP="00B4541E">
      <w:pPr>
        <w:jc w:val="both"/>
        <w:rPr>
          <w:szCs w:val="24"/>
        </w:rPr>
      </w:pPr>
      <w:r w:rsidRPr="00777100">
        <w:rPr>
          <w:szCs w:val="24"/>
        </w:rPr>
        <w:t xml:space="preserve"> </w:t>
      </w:r>
    </w:p>
    <w:p w:rsidR="00EB0069" w:rsidRPr="00777100" w:rsidRDefault="00DF4592">
      <w:pPr>
        <w:rPr>
          <w:szCs w:val="24"/>
        </w:rPr>
      </w:pPr>
      <w:r w:rsidRPr="00777100">
        <w:rPr>
          <w:szCs w:val="24"/>
        </w:rPr>
        <w:t xml:space="preserve"> </w:t>
      </w:r>
    </w:p>
    <w:sectPr w:rsidR="00EB0069" w:rsidRPr="00777100" w:rsidSect="00EB00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27012E"/>
    <w:multiLevelType w:val="hybridMultilevel"/>
    <w:tmpl w:val="4ECEB5A4"/>
    <w:lvl w:ilvl="0" w:tplc="91748CEA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 w15:restartNumberingAfterBreak="0">
    <w:nsid w:val="2ECC0EC2"/>
    <w:multiLevelType w:val="hybridMultilevel"/>
    <w:tmpl w:val="04CAFF0A"/>
    <w:lvl w:ilvl="0" w:tplc="FA88CC10">
      <w:numFmt w:val="bullet"/>
      <w:lvlText w:val=""/>
      <w:lvlJc w:val="left"/>
      <w:pPr>
        <w:ind w:left="1116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6" w:hanging="360"/>
      </w:pPr>
      <w:rPr>
        <w:rFonts w:ascii="Wingdings" w:hAnsi="Wingdings" w:hint="default"/>
      </w:rPr>
    </w:lvl>
  </w:abstractNum>
  <w:abstractNum w:abstractNumId="2" w15:restartNumberingAfterBreak="0">
    <w:nsid w:val="4BB071AC"/>
    <w:multiLevelType w:val="hybridMultilevel"/>
    <w:tmpl w:val="A4B2A9C4"/>
    <w:lvl w:ilvl="0" w:tplc="7E6457C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34EB8"/>
    <w:rsid w:val="000D31E2"/>
    <w:rsid w:val="000F756E"/>
    <w:rsid w:val="00157E88"/>
    <w:rsid w:val="00194C80"/>
    <w:rsid w:val="001D161D"/>
    <w:rsid w:val="00215C61"/>
    <w:rsid w:val="002565A6"/>
    <w:rsid w:val="004D51BB"/>
    <w:rsid w:val="004F5777"/>
    <w:rsid w:val="0061396F"/>
    <w:rsid w:val="006250F9"/>
    <w:rsid w:val="006E3DF4"/>
    <w:rsid w:val="00777100"/>
    <w:rsid w:val="007815C6"/>
    <w:rsid w:val="00796902"/>
    <w:rsid w:val="00934EB8"/>
    <w:rsid w:val="00A42E84"/>
    <w:rsid w:val="00B4541E"/>
    <w:rsid w:val="00BE7EEF"/>
    <w:rsid w:val="00C91607"/>
    <w:rsid w:val="00DE4EBA"/>
    <w:rsid w:val="00DF4592"/>
    <w:rsid w:val="00E86CC0"/>
    <w:rsid w:val="00EB0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3FFF18-E34B-49D5-AC0E-CBC64A596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4EB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934EB8"/>
    <w:pPr>
      <w:jc w:val="center"/>
    </w:pPr>
    <w:rPr>
      <w:b/>
      <w:color w:val="FF0000"/>
      <w:sz w:val="40"/>
    </w:rPr>
  </w:style>
  <w:style w:type="character" w:customStyle="1" w:styleId="a4">
    <w:name w:val="Заголовок Знак"/>
    <w:basedOn w:val="a0"/>
    <w:link w:val="a3"/>
    <w:rsid w:val="00934EB8"/>
    <w:rPr>
      <w:rFonts w:ascii="Times New Roman" w:eastAsia="Times New Roman" w:hAnsi="Times New Roman" w:cs="Times New Roman"/>
      <w:b/>
      <w:color w:val="FF0000"/>
      <w:sz w:val="40"/>
      <w:szCs w:val="20"/>
      <w:lang w:eastAsia="ru-RU"/>
    </w:rPr>
  </w:style>
  <w:style w:type="paragraph" w:customStyle="1" w:styleId="ConsPlusTitle">
    <w:name w:val="ConsPlusTitle"/>
    <w:rsid w:val="00934EB8"/>
    <w:pPr>
      <w:widowControl w:val="0"/>
      <w:spacing w:after="0" w:line="240" w:lineRule="auto"/>
    </w:pPr>
    <w:rPr>
      <w:rFonts w:ascii="Arial" w:eastAsia="Times New Roman" w:hAnsi="Arial" w:cs="Times New Roman"/>
      <w:b/>
      <w:sz w:val="20"/>
      <w:szCs w:val="20"/>
      <w:lang w:eastAsia="ru-RU"/>
    </w:rPr>
  </w:style>
  <w:style w:type="table" w:styleId="a5">
    <w:name w:val="Table Grid"/>
    <w:basedOn w:val="a1"/>
    <w:rsid w:val="00934EB8"/>
    <w:pPr>
      <w:spacing w:after="0" w:line="240" w:lineRule="auto"/>
    </w:pPr>
    <w:rPr>
      <w:rFonts w:ascii="Calibri" w:eastAsia="Times New Roman" w:hAnsi="Calibri" w:cs="Times New Roman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sotitlebullet1gif">
    <w:name w:val="msotitlebullet1.gif"/>
    <w:basedOn w:val="a"/>
    <w:rsid w:val="00934EB8"/>
    <w:pPr>
      <w:spacing w:before="100" w:beforeAutospacing="1" w:after="100" w:afterAutospacing="1"/>
    </w:pPr>
    <w:rPr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934EB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34EB8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194C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784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364</TotalTime>
  <Pages>1</Pages>
  <Words>289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Наран-Ханда Цыренова</dc:creator>
  <cp:keywords/>
  <dc:description/>
  <cp:lastModifiedBy>User</cp:lastModifiedBy>
  <cp:revision>18</cp:revision>
  <cp:lastPrinted>2024-02-21T07:25:00Z</cp:lastPrinted>
  <dcterms:created xsi:type="dcterms:W3CDTF">2021-07-12T05:03:00Z</dcterms:created>
  <dcterms:modified xsi:type="dcterms:W3CDTF">2024-02-21T07:41:00Z</dcterms:modified>
</cp:coreProperties>
</file>